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4A" w:rsidRDefault="00E6254A" w:rsidP="00635D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254A" w:rsidRPr="00873434" w:rsidRDefault="00E6254A" w:rsidP="00E6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4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CA2325" wp14:editId="0AB34319">
            <wp:extent cx="735863" cy="736600"/>
            <wp:effectExtent l="0" t="0" r="7620" b="6350"/>
            <wp:docPr id="1" name="Рисунок 1" descr="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90" cy="750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54A" w:rsidRPr="00873434" w:rsidRDefault="00E6254A" w:rsidP="00E6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4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E6254A" w:rsidRPr="00873434" w:rsidRDefault="00E6254A" w:rsidP="00E6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4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E6254A" w:rsidRPr="00873434" w:rsidRDefault="00E6254A" w:rsidP="00E6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4A" w:rsidRPr="00873434" w:rsidRDefault="00E6254A" w:rsidP="00E6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7343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муниципальное образование</w:t>
      </w:r>
    </w:p>
    <w:p w:rsidR="00E6254A" w:rsidRPr="00873434" w:rsidRDefault="00E6254A" w:rsidP="00E6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7343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сельское поселение Выкатной</w:t>
      </w:r>
    </w:p>
    <w:p w:rsidR="00E6254A" w:rsidRPr="00873434" w:rsidRDefault="00E6254A" w:rsidP="00E6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4A" w:rsidRPr="00873434" w:rsidRDefault="00E6254A" w:rsidP="00E6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E6254A" w:rsidRPr="00873434" w:rsidRDefault="00E6254A" w:rsidP="00E6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54A" w:rsidRPr="00873434" w:rsidRDefault="00E6254A" w:rsidP="00E6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7343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E6254A" w:rsidRPr="001678A7" w:rsidRDefault="00E6254A" w:rsidP="00E6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4A" w:rsidRDefault="00E6254A" w:rsidP="00E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5D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5652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678A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35DE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E6254A" w:rsidRPr="001678A7" w:rsidRDefault="00E6254A" w:rsidP="00E625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7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 Выкатной</w:t>
      </w:r>
      <w:r w:rsidRPr="00167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67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67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67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67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E6254A" w:rsidRDefault="00E6254A" w:rsidP="00E6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54A" w:rsidRPr="009F68E8" w:rsidRDefault="00E6254A" w:rsidP="00E625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68E8">
        <w:rPr>
          <w:rFonts w:ascii="Times New Roman" w:hAnsi="Times New Roman"/>
          <w:sz w:val="28"/>
          <w:szCs w:val="28"/>
        </w:rPr>
        <w:t xml:space="preserve">О муниципальной программе </w:t>
      </w:r>
    </w:p>
    <w:p w:rsidR="00E6254A" w:rsidRDefault="00E6254A" w:rsidP="00E625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68E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144D00">
        <w:rPr>
          <w:rFonts w:ascii="Times New Roman" w:hAnsi="Times New Roman"/>
          <w:sz w:val="28"/>
          <w:szCs w:val="28"/>
        </w:rPr>
        <w:t>рофилактик</w:t>
      </w:r>
      <w:r>
        <w:rPr>
          <w:rFonts w:ascii="Times New Roman" w:hAnsi="Times New Roman"/>
          <w:sz w:val="28"/>
          <w:szCs w:val="28"/>
        </w:rPr>
        <w:t>а</w:t>
      </w:r>
      <w:r w:rsidRPr="00144D00">
        <w:rPr>
          <w:rFonts w:ascii="Times New Roman" w:hAnsi="Times New Roman"/>
          <w:sz w:val="28"/>
          <w:szCs w:val="28"/>
        </w:rPr>
        <w:t xml:space="preserve"> 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254A" w:rsidRPr="00502FC5" w:rsidRDefault="00E6254A" w:rsidP="00E625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2FC5">
        <w:rPr>
          <w:rFonts w:ascii="Times New Roman" w:hAnsi="Times New Roman"/>
          <w:sz w:val="28"/>
          <w:szCs w:val="28"/>
        </w:rPr>
        <w:t>в сфере обеспечения общественной безопасности</w:t>
      </w:r>
    </w:p>
    <w:p w:rsidR="00E6254A" w:rsidRPr="009F68E8" w:rsidRDefault="00E6254A" w:rsidP="00E625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E7886">
        <w:rPr>
          <w:rFonts w:ascii="Times New Roman" w:hAnsi="Times New Roman"/>
          <w:sz w:val="28"/>
          <w:szCs w:val="28"/>
        </w:rPr>
        <w:t>сельском поселении Выкатной</w:t>
      </w:r>
      <w:r>
        <w:rPr>
          <w:rFonts w:ascii="Times New Roman" w:hAnsi="Times New Roman"/>
          <w:sz w:val="28"/>
          <w:szCs w:val="28"/>
        </w:rPr>
        <w:t xml:space="preserve"> на 2019-2021 годы</w:t>
      </w:r>
      <w:r w:rsidRPr="003D7073">
        <w:rPr>
          <w:rFonts w:ascii="Times New Roman" w:hAnsi="Times New Roman"/>
          <w:sz w:val="28"/>
          <w:szCs w:val="28"/>
        </w:rPr>
        <w:t>»</w:t>
      </w:r>
    </w:p>
    <w:p w:rsidR="00E6254A" w:rsidRDefault="00E6254A" w:rsidP="00E625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5DE4" w:rsidRPr="007647F9" w:rsidRDefault="00635DE4" w:rsidP="00E625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7886" w:rsidRPr="001E7886" w:rsidRDefault="00E6254A" w:rsidP="001E788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47F9">
        <w:rPr>
          <w:rFonts w:ascii="Times New Roman" w:eastAsia="Courier New" w:hAnsi="Times New Roman"/>
          <w:bCs/>
          <w:sz w:val="28"/>
          <w:szCs w:val="28"/>
        </w:rPr>
        <w:t xml:space="preserve">В соответствии со </w:t>
      </w:r>
      <w:hyperlink r:id="rId8" w:history="1">
        <w:r w:rsidRPr="007647F9">
          <w:rPr>
            <w:rFonts w:ascii="Times New Roman" w:eastAsia="Courier New" w:hAnsi="Times New Roman"/>
            <w:bCs/>
            <w:sz w:val="28"/>
            <w:szCs w:val="28"/>
          </w:rPr>
          <w:t>статьей 179</w:t>
        </w:r>
      </w:hyperlink>
      <w:r w:rsidRPr="007647F9">
        <w:rPr>
          <w:rFonts w:ascii="Times New Roman" w:eastAsia="Courier New" w:hAnsi="Times New Roman"/>
          <w:bCs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eastAsia="Courier New" w:hAnsi="Times New Roman"/>
          <w:bCs/>
          <w:sz w:val="28"/>
          <w:szCs w:val="28"/>
        </w:rPr>
        <w:t>постановлением Правительства Ханты-Мансийского автономного округа – Югры от 5 октября 2018 года № 348-р «</w:t>
      </w:r>
      <w:r w:rsidRPr="00F76739">
        <w:rPr>
          <w:rFonts w:ascii="Times New Roman" w:eastAsia="Courier New" w:hAnsi="Times New Roman"/>
          <w:bCs/>
          <w:sz w:val="28"/>
          <w:szCs w:val="28"/>
        </w:rPr>
        <w:t>О государственной программе Ханты-Мансийского автономного округа – Югры «Профилактика правонарушений и обеспечение отдельных прав граждан»</w:t>
      </w:r>
      <w:r>
        <w:rPr>
          <w:rFonts w:ascii="Times New Roman" w:eastAsia="Courier New" w:hAnsi="Times New Roman"/>
          <w:bCs/>
          <w:sz w:val="28"/>
          <w:szCs w:val="28"/>
        </w:rPr>
        <w:t xml:space="preserve">, </w:t>
      </w:r>
      <w:r w:rsidR="001E7886">
        <w:rPr>
          <w:rFonts w:ascii="Times New Roman" w:eastAsia="Courier New" w:hAnsi="Times New Roman"/>
          <w:bCs/>
          <w:sz w:val="28"/>
          <w:szCs w:val="28"/>
        </w:rPr>
        <w:t xml:space="preserve">руководствуясь </w:t>
      </w:r>
      <w:r w:rsidR="001E7886" w:rsidRPr="001E7886">
        <w:rPr>
          <w:rFonts w:ascii="Times New Roman" w:eastAsia="Times New Roman" w:hAnsi="Times New Roman"/>
          <w:sz w:val="28"/>
          <w:szCs w:val="28"/>
        </w:rPr>
        <w:t>постановлением администрации сельского поселения Выкатной от 9 декабря 2015 года № 26 «О муниципальных и ведомственных программах сельского поселения Выкатной», и на основании Устава сельского поселения Выкатной:</w:t>
      </w:r>
    </w:p>
    <w:p w:rsidR="00E6254A" w:rsidRPr="007647F9" w:rsidRDefault="00E6254A" w:rsidP="00E625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254A" w:rsidRPr="007932CE" w:rsidRDefault="00E6254A" w:rsidP="00E625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69AE">
        <w:rPr>
          <w:rFonts w:ascii="Times New Roman" w:hAnsi="Times New Roman"/>
          <w:sz w:val="28"/>
          <w:szCs w:val="28"/>
        </w:rPr>
        <w:t xml:space="preserve">1. </w:t>
      </w:r>
      <w:r w:rsidRPr="007932CE">
        <w:rPr>
          <w:rFonts w:ascii="Times New Roman" w:hAnsi="Times New Roman"/>
          <w:sz w:val="28"/>
          <w:szCs w:val="28"/>
        </w:rPr>
        <w:t>Утвердить муниципальную программу «</w:t>
      </w:r>
      <w:r w:rsidRPr="00DE53FB">
        <w:rPr>
          <w:rFonts w:ascii="Times New Roman" w:hAnsi="Times New Roman"/>
          <w:sz w:val="28"/>
          <w:szCs w:val="28"/>
        </w:rPr>
        <w:t>Профилактика правонарушений в сфере обеспечения общественной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3FB">
        <w:rPr>
          <w:rFonts w:ascii="Times New Roman" w:hAnsi="Times New Roman"/>
          <w:sz w:val="28"/>
          <w:szCs w:val="28"/>
        </w:rPr>
        <w:t xml:space="preserve">в </w:t>
      </w:r>
      <w:r w:rsidR="001E7886">
        <w:rPr>
          <w:rFonts w:ascii="Times New Roman" w:hAnsi="Times New Roman"/>
          <w:sz w:val="28"/>
          <w:szCs w:val="28"/>
        </w:rPr>
        <w:t>сельском поселении Выкатной</w:t>
      </w:r>
      <w:r>
        <w:rPr>
          <w:rFonts w:ascii="Times New Roman" w:hAnsi="Times New Roman"/>
          <w:sz w:val="28"/>
          <w:szCs w:val="28"/>
        </w:rPr>
        <w:t xml:space="preserve"> на 2019-2021 годы</w:t>
      </w:r>
      <w:r w:rsidRPr="007932CE">
        <w:rPr>
          <w:rFonts w:ascii="Times New Roman" w:hAnsi="Times New Roman"/>
          <w:sz w:val="28"/>
          <w:szCs w:val="28"/>
        </w:rPr>
        <w:t>».</w:t>
      </w:r>
    </w:p>
    <w:p w:rsidR="001E7886" w:rsidRPr="001E7886" w:rsidRDefault="006C06FE" w:rsidP="001E7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7886" w:rsidRPr="001E788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(обнародования) в установленном порядке.</w:t>
      </w:r>
    </w:p>
    <w:p w:rsidR="001E7886" w:rsidRPr="001E7886" w:rsidRDefault="001E7886" w:rsidP="001E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06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788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1E7886" w:rsidRDefault="001E7886" w:rsidP="001E7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DE4" w:rsidRDefault="00635DE4" w:rsidP="001E7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DE4" w:rsidRDefault="00635DE4" w:rsidP="001E7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DE4" w:rsidRPr="001E7886" w:rsidRDefault="00635DE4" w:rsidP="001E7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886" w:rsidRPr="001E7886" w:rsidRDefault="001E7886" w:rsidP="001E7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</w:t>
      </w:r>
    </w:p>
    <w:p w:rsidR="006C06FE" w:rsidRDefault="001E7886" w:rsidP="00635D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Выкатной                                                                        Н.Г. Щепёткин</w:t>
      </w:r>
    </w:p>
    <w:p w:rsidR="001E7886" w:rsidRPr="001E7886" w:rsidRDefault="001E7886" w:rsidP="001E7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1E7886" w:rsidRPr="001E7886" w:rsidRDefault="001E7886" w:rsidP="001E7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1E7886" w:rsidRPr="001E7886" w:rsidRDefault="001E7886" w:rsidP="001E7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Выкатной</w:t>
      </w:r>
      <w:r w:rsidRPr="001E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7886" w:rsidRDefault="001E7886" w:rsidP="001E7886">
      <w:pPr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</w:t>
      </w:r>
      <w:r w:rsidR="00635D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20.03</w:t>
      </w:r>
      <w:r w:rsidR="00635DE4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1E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35D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</w:t>
      </w:r>
    </w:p>
    <w:p w:rsidR="001E7886" w:rsidRDefault="001E7886" w:rsidP="001E7886">
      <w:pPr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35DE4" w:rsidRDefault="009403B5" w:rsidP="009403B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9403B5" w:rsidRPr="009403B5" w:rsidRDefault="009403B5" w:rsidP="009403B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9403B5" w:rsidRPr="009403B5" w:rsidRDefault="009403B5" w:rsidP="009403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B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9403B5" w:rsidRDefault="009403B5" w:rsidP="009403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DE4" w:rsidRPr="009403B5" w:rsidRDefault="00635DE4" w:rsidP="009403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27"/>
      </w:tblGrid>
      <w:tr w:rsidR="009403B5" w:rsidRPr="009403B5" w:rsidTr="00936AFE">
        <w:tc>
          <w:tcPr>
            <w:tcW w:w="2660" w:type="dxa"/>
            <w:shd w:val="clear" w:color="auto" w:fill="auto"/>
          </w:tcPr>
          <w:p w:rsidR="009403B5" w:rsidRPr="009403B5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9403B5" w:rsidRPr="009403B5" w:rsidRDefault="009403B5" w:rsidP="00940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«Профилактика правонарушений в сфере обеспечения общественной безопасности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сельском поселении Выкатной</w:t>
            </w: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2019-2021 годы»</w:t>
            </w:r>
            <w:r w:rsidRPr="009403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9403B5" w:rsidRPr="009403B5" w:rsidTr="00936AFE">
        <w:tc>
          <w:tcPr>
            <w:tcW w:w="2660" w:type="dxa"/>
            <w:shd w:val="clear" w:color="auto" w:fill="auto"/>
          </w:tcPr>
          <w:p w:rsidR="009403B5" w:rsidRPr="009403B5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рждения муниципальной программы</w:t>
            </w:r>
          </w:p>
        </w:tc>
        <w:tc>
          <w:tcPr>
            <w:tcW w:w="6627" w:type="dxa"/>
            <w:shd w:val="clear" w:color="auto" w:fill="auto"/>
          </w:tcPr>
          <w:p w:rsidR="009403B5" w:rsidRPr="009403B5" w:rsidRDefault="009403B5" w:rsidP="00635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F0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Выкатной</w:t>
            </w:r>
            <w:r w:rsidRPr="0028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635D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20.03</w:t>
            </w:r>
            <w:r w:rsidRPr="0028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3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F0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635D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  <w:r w:rsidRPr="0028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муниципальной программе </w:t>
            </w:r>
            <w:r w:rsidRPr="0028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сфере обеспечения общественной безопасности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сельском поселении Выкатной</w:t>
            </w: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2019-2021 годы</w:t>
            </w:r>
            <w:r w:rsidRPr="002825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03B5" w:rsidRPr="009403B5" w:rsidTr="00936AFE">
        <w:tc>
          <w:tcPr>
            <w:tcW w:w="2660" w:type="dxa"/>
            <w:shd w:val="clear" w:color="auto" w:fill="auto"/>
          </w:tcPr>
          <w:p w:rsidR="009403B5" w:rsidRPr="009403B5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27" w:type="dxa"/>
            <w:shd w:val="clear" w:color="auto" w:fill="auto"/>
          </w:tcPr>
          <w:p w:rsidR="009403B5" w:rsidRPr="009403B5" w:rsidRDefault="009403B5" w:rsidP="00940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Выкатной</w:t>
            </w:r>
          </w:p>
        </w:tc>
      </w:tr>
      <w:tr w:rsidR="009403B5" w:rsidRPr="009403B5" w:rsidTr="00936AFE">
        <w:tc>
          <w:tcPr>
            <w:tcW w:w="2660" w:type="dxa"/>
            <w:shd w:val="clear" w:color="auto" w:fill="auto"/>
          </w:tcPr>
          <w:p w:rsidR="009403B5" w:rsidRPr="009403B5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 программы</w:t>
            </w:r>
          </w:p>
        </w:tc>
        <w:tc>
          <w:tcPr>
            <w:tcW w:w="6627" w:type="dxa"/>
            <w:shd w:val="clear" w:color="auto" w:fill="auto"/>
          </w:tcPr>
          <w:p w:rsidR="009403B5" w:rsidRPr="009403B5" w:rsidRDefault="009403B5" w:rsidP="00940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безопасности граждан</w:t>
            </w:r>
          </w:p>
          <w:p w:rsidR="009403B5" w:rsidRPr="009403B5" w:rsidRDefault="009403B5" w:rsidP="00940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403B5" w:rsidRPr="009403B5" w:rsidTr="00936AFE">
        <w:tc>
          <w:tcPr>
            <w:tcW w:w="2660" w:type="dxa"/>
            <w:shd w:val="clear" w:color="auto" w:fill="auto"/>
          </w:tcPr>
          <w:p w:rsidR="009403B5" w:rsidRPr="009403B5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27" w:type="dxa"/>
            <w:shd w:val="clear" w:color="auto" w:fill="auto"/>
          </w:tcPr>
          <w:p w:rsidR="009403B5" w:rsidRPr="009403B5" w:rsidRDefault="009403B5" w:rsidP="00D51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совершенствование условий для обеспечения общественного порядка,</w:t>
            </w:r>
            <w:r w:rsidR="00D5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 участием граждан</w:t>
            </w: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03B5" w:rsidRPr="009403B5" w:rsidTr="00936AFE">
        <w:tc>
          <w:tcPr>
            <w:tcW w:w="2660" w:type="dxa"/>
            <w:shd w:val="clear" w:color="auto" w:fill="auto"/>
          </w:tcPr>
          <w:p w:rsidR="009403B5" w:rsidRPr="009403B5" w:rsidRDefault="00D514EA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403B5" w:rsidRPr="009403B5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мероприятия</w:t>
            </w:r>
          </w:p>
        </w:tc>
        <w:tc>
          <w:tcPr>
            <w:tcW w:w="6627" w:type="dxa"/>
            <w:shd w:val="clear" w:color="auto" w:fill="auto"/>
          </w:tcPr>
          <w:p w:rsidR="009403B5" w:rsidRPr="009403B5" w:rsidRDefault="00D514EA" w:rsidP="00D514E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</w:tr>
      <w:tr w:rsidR="009403B5" w:rsidRPr="009403B5" w:rsidTr="00936AFE">
        <w:tc>
          <w:tcPr>
            <w:tcW w:w="2660" w:type="dxa"/>
            <w:shd w:val="clear" w:color="auto" w:fill="auto"/>
          </w:tcPr>
          <w:p w:rsidR="009403B5" w:rsidRPr="009403B5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627" w:type="dxa"/>
            <w:shd w:val="clear" w:color="auto" w:fill="auto"/>
          </w:tcPr>
          <w:p w:rsidR="009403B5" w:rsidRPr="009403B5" w:rsidRDefault="009403B5" w:rsidP="00D514EA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преступности на 12 %.</w:t>
            </w:r>
          </w:p>
        </w:tc>
      </w:tr>
      <w:tr w:rsidR="009403B5" w:rsidRPr="009403B5" w:rsidTr="00936AFE">
        <w:tc>
          <w:tcPr>
            <w:tcW w:w="2660" w:type="dxa"/>
            <w:shd w:val="clear" w:color="auto" w:fill="auto"/>
          </w:tcPr>
          <w:p w:rsidR="009403B5" w:rsidRPr="009403B5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627" w:type="dxa"/>
            <w:shd w:val="clear" w:color="auto" w:fill="auto"/>
          </w:tcPr>
          <w:p w:rsidR="009403B5" w:rsidRPr="009403B5" w:rsidRDefault="009403B5" w:rsidP="00940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2021 годы</w:t>
            </w:r>
          </w:p>
        </w:tc>
      </w:tr>
      <w:tr w:rsidR="009403B5" w:rsidRPr="009403B5" w:rsidTr="00936AFE">
        <w:tc>
          <w:tcPr>
            <w:tcW w:w="2660" w:type="dxa"/>
            <w:shd w:val="clear" w:color="auto" w:fill="auto"/>
          </w:tcPr>
          <w:p w:rsidR="009403B5" w:rsidRPr="009403B5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финансового обеспечения</w:t>
            </w:r>
          </w:p>
          <w:p w:rsidR="009403B5" w:rsidRPr="009403B5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27" w:type="dxa"/>
            <w:shd w:val="clear" w:color="auto" w:fill="auto"/>
          </w:tcPr>
          <w:p w:rsidR="009403B5" w:rsidRPr="009403B5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ыс. рублей, в том числе: </w:t>
            </w:r>
          </w:p>
          <w:p w:rsidR="009403B5" w:rsidRPr="009403B5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403B5" w:rsidRPr="00CD5782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9403B5" w:rsidRPr="009403B5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0,0 </w:t>
            </w: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9403B5" w:rsidRPr="009403B5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округа – </w:t>
            </w:r>
            <w:r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16,0 </w:t>
            </w: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9403B5" w:rsidRPr="009403B5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</w:t>
            </w:r>
            <w:r w:rsidR="00B530FC" w:rsidRPr="00B5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530FC" w:rsidRPr="00B5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403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9403B5" w:rsidRPr="00CD5782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B530FC"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530FC"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9403B5" w:rsidRPr="00CD5782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B530FC"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9403B5" w:rsidRPr="00CD5782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– </w:t>
            </w:r>
            <w:r w:rsidR="00B530FC"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рублей, в том числе:</w:t>
            </w:r>
          </w:p>
          <w:p w:rsidR="009403B5" w:rsidRPr="00CD5782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</w:t>
            </w:r>
            <w:r w:rsidR="00B530FC"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9403B5" w:rsidRPr="00CD5782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0,0 тыс. рублей; </w:t>
            </w:r>
          </w:p>
          <w:p w:rsidR="009403B5" w:rsidRPr="00CD5782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0,0 тыс. рублей;</w:t>
            </w:r>
          </w:p>
          <w:p w:rsidR="009403B5" w:rsidRPr="00CD5782" w:rsidRDefault="00B530FC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сельских поселения – </w:t>
            </w:r>
            <w:r w:rsidR="009403B5"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03B5"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9403B5" w:rsidRPr="00CD5782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="00B530FC"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530FC"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403B5" w:rsidRPr="00CD5782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B530FC"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9403B5" w:rsidRPr="009403B5" w:rsidRDefault="009403B5" w:rsidP="0094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0,0 тыс. рублей</w:t>
            </w:r>
            <w:r w:rsidRPr="009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530FC" w:rsidRDefault="00067437" w:rsidP="00635D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 «О стимулировании инвестиционной и инновационной деятельности, развитие конкуренции и негосударственного сектора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0674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кономики»</w:t>
      </w:r>
    </w:p>
    <w:p w:rsidR="00113B43" w:rsidRPr="00113B43" w:rsidRDefault="00113B43" w:rsidP="00113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Выкатной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и совершенствуется государственная система профилактики правонарушений.</w:t>
      </w:r>
    </w:p>
    <w:p w:rsidR="00113B43" w:rsidRPr="00113B43" w:rsidRDefault="00113B43" w:rsidP="00113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мероприятия, включенные в муниципальную программу, направлены на поддержание уровня достигнутых положительных тенденций.</w:t>
      </w:r>
    </w:p>
    <w:p w:rsidR="00113B43" w:rsidRPr="00113B43" w:rsidRDefault="00113B43" w:rsidP="00113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оперативной обстановки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дальнейшего совершенствования системы профилактики правонарушений, комплексного подхода к противодействию преступности, в том числе путем создания условий для участия граждан в охране общественного порядка, реализации мероприятий по информационно-методическому сопровождению деятельности субъектов профилактики.</w:t>
      </w:r>
    </w:p>
    <w:p w:rsidR="00113B43" w:rsidRPr="00113B43" w:rsidRDefault="00113B43" w:rsidP="00113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муниципальной программы позволит повысить уровень грамотности жителей </w:t>
      </w:r>
      <w:r w:rsidR="00563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профилактики правонарушений, сохранить устойчивую положительную динамику в </w:t>
      </w:r>
      <w:r w:rsidR="005635F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общественной безопасности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B43" w:rsidRPr="00113B43" w:rsidRDefault="00113B43" w:rsidP="0011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3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Формирование благоприятной деловой среды</w:t>
      </w:r>
    </w:p>
    <w:p w:rsidR="00113B43" w:rsidRPr="00113B43" w:rsidRDefault="00113B43" w:rsidP="0011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3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Мероприятия, проводимые в рамках муниципальной программы, </w:t>
      </w:r>
      <w:r w:rsidRPr="00113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не предусматривают реализацию национальной предпринимательской инициативы, формирования благоприятных условий для развития малого </w:t>
      </w:r>
      <w:r w:rsidRPr="00113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среднего предпринимательства в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Выкатной</w:t>
      </w:r>
      <w:r w:rsidRPr="00113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социального предпринимательства, мер их стимулирования к созданию и применению инновационных технологий, привлечения негосударственных организаций к реализации мероприятий и социальных (пилотных) проектов.</w:t>
      </w:r>
    </w:p>
    <w:p w:rsidR="00113B43" w:rsidRPr="00113B43" w:rsidRDefault="00113B43" w:rsidP="0011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3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Инвестиционные проекты.</w:t>
      </w:r>
    </w:p>
    <w:p w:rsidR="00113B43" w:rsidRPr="00113B43" w:rsidRDefault="00113B43" w:rsidP="0011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3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 не содержит инвестиционных проектов, реализуемых, в том числе, на принципах проектного управления.</w:t>
      </w:r>
    </w:p>
    <w:p w:rsidR="00113B43" w:rsidRPr="00113B43" w:rsidRDefault="00113B43" w:rsidP="0011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3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Развитие конкуренции.</w:t>
      </w:r>
    </w:p>
    <w:p w:rsidR="00113B43" w:rsidRPr="00113B43" w:rsidRDefault="00113B43" w:rsidP="00113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3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 не содержит мер по развитию конкуренции в установленной сфере деятельности и содействию импортозамещению в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Выкатной</w:t>
      </w:r>
      <w:r w:rsidRPr="00113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реализации стандарта развития конкуренции.</w:t>
      </w:r>
    </w:p>
    <w:p w:rsidR="00113B43" w:rsidRPr="00113B43" w:rsidRDefault="00113B43" w:rsidP="00113B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3B43" w:rsidRPr="00635DE4" w:rsidRDefault="00113B43" w:rsidP="00635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3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2 «Механизм реализации муниципальной программы»</w:t>
      </w:r>
    </w:p>
    <w:p w:rsidR="00113B43" w:rsidRDefault="00113B43" w:rsidP="00113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муниципальной 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аммы и изменений в нее вносятся 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Выкатной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исполнителем муниципальной программы.</w:t>
      </w:r>
    </w:p>
    <w:p w:rsidR="00113B43" w:rsidRPr="00113B43" w:rsidRDefault="00113B43" w:rsidP="00113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формируется (уточняется) перечень мероприятий муниципальной программы на очередной финансовый год и плановый период с уточнением затрат в соответствии с мониторингом фактически достигнутых целевых показателей муниципальной программы, с учетом результатов, проводимых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Выкатной 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социологических исследований, статистических данных, в том числе правоохранительных органов, сбора и анализа данных в динамике.</w:t>
      </w:r>
    </w:p>
    <w:p w:rsidR="00113B43" w:rsidRPr="00113B43" w:rsidRDefault="00113B43" w:rsidP="00113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Комплексное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муниципальной программой и распоряжение средствами местного бюджета в объеме бюджетных ассигнований, утвержденных в бюджете </w:t>
      </w:r>
      <w:r w:rsidR="00ED1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программы на очередной финансовый год, осуществляет субъект бюджетного планирования – администрация </w:t>
      </w:r>
      <w:r w:rsidR="00ED1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Выкатной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3B43" w:rsidRPr="00113B43" w:rsidRDefault="00113B43" w:rsidP="00113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6C06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Выкатной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являющихся исполнителями мероприятий муниципальной программы, в соответствии с которыми предусмотрено заключение соглашений о предоставлении субсидий из федерального бюджета и бюджета автономного округа бюджету Ханты-Мансийского района, несут персональную ответственность за их реализацию и достижение соответствующих показателей.</w:t>
      </w:r>
    </w:p>
    <w:p w:rsidR="00113B43" w:rsidRPr="00113B43" w:rsidRDefault="00113B43" w:rsidP="00113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включает разработку и принятие муниципальных правовых актов, необходимых для ее выполнения, заключение соглашений (договоров) с территориальными федеральными органами исполнительной власти, исполнительными органами государственной власти автономного округа, органами местного самоуправления, организациями, учреждениями, общественными объединениями о взаимодействии в целях совместной ее реализации, заключение муниципальных контрактов (договоров) на приобретение товаров (оказание услуг, выполнение работ) для муниципальных нужд, заключаемых ответственным исполнителем (соисполнителями) муниципальной программы с поставщиками, исполнителями, в установленном законодательством Российской Федерации порядке, ежегодное уточнение перечня мероприятий муниципальной программы на очередной финансовый год и плановый период с уточнением затрат по мероприятиям муниципальной программы в соответствии с мониторингом фактически достигнутых целевых показателей реализации муниципальной программы, связанных с изменениями внешней среды,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результатов проводимых на территории Ханты-Мансийского района социологических исследований, а также информирование общественности о ходе и результатах реализации муниципальной программы, финансировании мероприятий муниципальной программы.</w:t>
      </w:r>
    </w:p>
    <w:p w:rsidR="00113B43" w:rsidRPr="00113B43" w:rsidRDefault="00113B43" w:rsidP="00113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информирование общественности о ходе и результатах реализации муниципальной программы.</w:t>
      </w:r>
    </w:p>
    <w:p w:rsidR="00113B43" w:rsidRPr="00113B43" w:rsidRDefault="00113B43" w:rsidP="00113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1.1 «Создание условий для деятельности народных дружин в сельск</w:t>
      </w:r>
      <w:r w:rsidR="00ED1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D1E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E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муниципальной программы реализуется сельским поселени</w:t>
      </w:r>
      <w:r w:rsidR="00ED1E2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заключения Соглашения с </w:t>
      </w:r>
      <w:r w:rsidR="006C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="006C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софинансировании мероприятия. Субсидии на софинансирование указанного мероприятия из бюджета автономного округа предоставляются бюджету Ханты-Мансийского района. Полученные субсидии администрацией района передаются бюджет</w:t>
      </w:r>
      <w:r w:rsidR="00162C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</w:t>
      </w:r>
      <w:r w:rsidR="00162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62C5A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реализации мероприятия.</w:t>
      </w:r>
    </w:p>
    <w:p w:rsidR="00936AFE" w:rsidRDefault="00113B43" w:rsidP="00635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6AFE" w:rsidSect="00E6254A">
          <w:pgSz w:w="11906" w:h="16838"/>
          <w:pgMar w:top="1134" w:right="1133" w:bottom="1134" w:left="1418" w:header="708" w:footer="708" w:gutter="0"/>
          <w:cols w:space="708"/>
          <w:docGrid w:linePitch="360"/>
        </w:sectPr>
      </w:pP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возможных рисков при реализации муниципальной программы и мер по их преодолению приведен в Таблице</w:t>
      </w:r>
      <w:r w:rsidR="0056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1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программе.</w:t>
      </w:r>
      <w:bookmarkStart w:id="0" w:name="_GoBack"/>
      <w:bookmarkEnd w:id="0"/>
    </w:p>
    <w:p w:rsidR="00936AFE" w:rsidRPr="00936AFE" w:rsidRDefault="00936AFE" w:rsidP="00936A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</w:t>
      </w:r>
    </w:p>
    <w:p w:rsidR="00447BDD" w:rsidRDefault="00447BDD" w:rsidP="00936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BDD" w:rsidRDefault="00447BDD" w:rsidP="00635D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AFE" w:rsidRDefault="00936AFE" w:rsidP="00936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Целевые показатели муниципальной программы</w:t>
      </w:r>
    </w:p>
    <w:p w:rsidR="00447BDD" w:rsidRDefault="00447BDD" w:rsidP="00936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39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7371"/>
        <w:gridCol w:w="1701"/>
        <w:gridCol w:w="709"/>
        <w:gridCol w:w="709"/>
        <w:gridCol w:w="708"/>
        <w:gridCol w:w="2207"/>
      </w:tblGrid>
      <w:tr w:rsidR="00447BDD" w:rsidRPr="009F68E8" w:rsidTr="003532EF">
        <w:trPr>
          <w:cantSplit/>
          <w:trHeight w:val="20"/>
          <w:jc w:val="center"/>
        </w:trPr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7BDD" w:rsidRPr="009F68E8" w:rsidRDefault="00447BDD" w:rsidP="00353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F68E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7BDD" w:rsidRPr="00856D6F" w:rsidRDefault="00447BDD" w:rsidP="0035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6F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7BDD" w:rsidRDefault="00447BDD" w:rsidP="003532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6F">
              <w:rPr>
                <w:rFonts w:ascii="Times New Roman" w:hAnsi="Times New Roman" w:cs="Times New Roman"/>
                <w:sz w:val="24"/>
                <w:szCs w:val="24"/>
              </w:rPr>
              <w:t xml:space="preserve">Базовый показатель </w:t>
            </w:r>
          </w:p>
          <w:p w:rsidR="00447BDD" w:rsidRPr="00856D6F" w:rsidRDefault="00447BDD" w:rsidP="003532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6F">
              <w:rPr>
                <w:rFonts w:ascii="Times New Roman" w:hAnsi="Times New Roman" w:cs="Times New Roman"/>
                <w:sz w:val="24"/>
                <w:szCs w:val="24"/>
              </w:rPr>
              <w:t>на начало реализации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6D6F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DD" w:rsidRPr="009F68E8" w:rsidRDefault="00447BDD" w:rsidP="00353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E8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  <w:p w:rsidR="00447BDD" w:rsidRPr="009F68E8" w:rsidRDefault="00447BDD" w:rsidP="00353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E8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7BDD" w:rsidRPr="009F68E8" w:rsidRDefault="00447BDD" w:rsidP="00353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E8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  <w:p w:rsidR="00447BDD" w:rsidRPr="009F68E8" w:rsidRDefault="00447BDD" w:rsidP="00353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E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447BDD" w:rsidRPr="009F68E8" w:rsidRDefault="00447BDD" w:rsidP="00353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E8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9F68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  программы</w:t>
            </w:r>
          </w:p>
        </w:tc>
      </w:tr>
      <w:tr w:rsidR="00447BDD" w:rsidRPr="009F68E8" w:rsidTr="003532EF">
        <w:trPr>
          <w:cantSplit/>
          <w:trHeight w:val="20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DD" w:rsidRPr="009F68E8" w:rsidRDefault="00447BDD" w:rsidP="003532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DD" w:rsidRPr="009F68E8" w:rsidRDefault="00447BDD" w:rsidP="003532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DD" w:rsidRPr="009F68E8" w:rsidRDefault="00447BDD" w:rsidP="003532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BDD" w:rsidRPr="009F68E8" w:rsidRDefault="00447BDD" w:rsidP="003532EF">
            <w:pPr>
              <w:jc w:val="center"/>
            </w:pPr>
            <w:r w:rsidRPr="009F68E8">
              <w:t>2019 год</w:t>
            </w:r>
          </w:p>
          <w:p w:rsidR="00447BDD" w:rsidRPr="009F68E8" w:rsidRDefault="00447BDD" w:rsidP="00353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7BDD" w:rsidRPr="009F68E8" w:rsidRDefault="00447BDD" w:rsidP="003532EF">
            <w:pPr>
              <w:jc w:val="center"/>
            </w:pPr>
            <w:r w:rsidRPr="009F68E8">
              <w:t>2020 год</w:t>
            </w:r>
          </w:p>
          <w:p w:rsidR="00447BDD" w:rsidRPr="009F68E8" w:rsidRDefault="00447BDD" w:rsidP="00353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BDD" w:rsidRPr="009F68E8" w:rsidRDefault="00447BDD" w:rsidP="003532EF">
            <w:pPr>
              <w:jc w:val="center"/>
            </w:pPr>
            <w:r w:rsidRPr="009F68E8">
              <w:t>202</w:t>
            </w:r>
            <w:r>
              <w:t>1</w:t>
            </w:r>
            <w:r w:rsidRPr="009F68E8">
              <w:t xml:space="preserve"> год</w:t>
            </w:r>
          </w:p>
          <w:p w:rsidR="00447BDD" w:rsidRPr="009F68E8" w:rsidRDefault="00447BDD" w:rsidP="00353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DD" w:rsidRPr="009F68E8" w:rsidRDefault="00447BDD" w:rsidP="003532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BDD" w:rsidRPr="009F68E8" w:rsidTr="003532EF">
        <w:trPr>
          <w:cantSplit/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DD" w:rsidRPr="009F68E8" w:rsidRDefault="00447BDD" w:rsidP="00353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DD" w:rsidRPr="009F68E8" w:rsidRDefault="00447BDD" w:rsidP="00353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DD" w:rsidRPr="009F68E8" w:rsidRDefault="00447BDD" w:rsidP="00353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BDD" w:rsidRPr="009F68E8" w:rsidRDefault="00447BDD" w:rsidP="00353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7BDD" w:rsidRPr="009F68E8" w:rsidRDefault="00447BDD" w:rsidP="00353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BDD" w:rsidRPr="009F68E8" w:rsidRDefault="00447BDD" w:rsidP="00353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DD" w:rsidRPr="009F68E8" w:rsidRDefault="00447BDD" w:rsidP="00353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7BDD" w:rsidRPr="009F68E8" w:rsidTr="003532EF">
        <w:trPr>
          <w:cantSplit/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DD" w:rsidRPr="009F68E8" w:rsidRDefault="00447BDD" w:rsidP="00353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DD" w:rsidRPr="009F68E8" w:rsidRDefault="00447BDD" w:rsidP="003532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2BB3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(число зарегистрированных преступлений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тыс. человек населения),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DD" w:rsidRPr="00462BB3" w:rsidRDefault="00447BDD" w:rsidP="00353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BDD" w:rsidRPr="00077E70" w:rsidRDefault="00447BDD" w:rsidP="0035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70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7BDD" w:rsidRPr="00077E70" w:rsidRDefault="00447BDD" w:rsidP="0035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70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BDD" w:rsidRPr="00077E70" w:rsidRDefault="00447BDD" w:rsidP="00353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70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DD" w:rsidRPr="00077E70" w:rsidRDefault="00447BDD" w:rsidP="00353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70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</w:tr>
    </w:tbl>
    <w:p w:rsidR="00447BDD" w:rsidRPr="00936AFE" w:rsidRDefault="00447BDD" w:rsidP="00936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AFE" w:rsidRPr="00936AFE" w:rsidRDefault="00936AFE" w:rsidP="00936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AFE" w:rsidRPr="00936AFE" w:rsidRDefault="00936AFE" w:rsidP="00936AF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FE" w:rsidRPr="00936AFE" w:rsidRDefault="00936AFE" w:rsidP="00936AF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FE" w:rsidRPr="00936AFE" w:rsidRDefault="00936AFE" w:rsidP="00936AF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FE" w:rsidRPr="00936AFE" w:rsidRDefault="00936AFE" w:rsidP="00936AF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FE" w:rsidRPr="00936AFE" w:rsidRDefault="00936AFE" w:rsidP="00936AF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FE" w:rsidRPr="00936AFE" w:rsidRDefault="00936AFE" w:rsidP="00936AF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36AFE" w:rsidRPr="00936AFE" w:rsidRDefault="00936AFE" w:rsidP="00936AF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FE" w:rsidRPr="00936AFE" w:rsidRDefault="00936AFE" w:rsidP="00936AF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FE" w:rsidRPr="00936AFE" w:rsidRDefault="00936AFE" w:rsidP="00936AF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FE" w:rsidRPr="00936AFE" w:rsidRDefault="00936AFE" w:rsidP="00936AF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FE" w:rsidRPr="00936AFE" w:rsidRDefault="00936AFE" w:rsidP="00936AF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FE" w:rsidRPr="00936AFE" w:rsidRDefault="00936AFE" w:rsidP="00936AF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FE" w:rsidRPr="00936AFE" w:rsidRDefault="00936AFE" w:rsidP="00936AF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FE" w:rsidRPr="00936AFE" w:rsidRDefault="00936AFE" w:rsidP="00936AF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4762B4" w:rsidRDefault="004762B4" w:rsidP="00936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FE" w:rsidRPr="00936AFE" w:rsidRDefault="00936AFE" w:rsidP="00936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муниципальной программы </w:t>
      </w:r>
    </w:p>
    <w:p w:rsidR="00936AFE" w:rsidRPr="00936AFE" w:rsidRDefault="00936AFE" w:rsidP="00936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2268"/>
        <w:gridCol w:w="2694"/>
        <w:gridCol w:w="850"/>
        <w:gridCol w:w="851"/>
        <w:gridCol w:w="850"/>
        <w:gridCol w:w="851"/>
      </w:tblGrid>
      <w:tr w:rsidR="00936AFE" w:rsidRPr="00936AFE" w:rsidTr="00936AFE">
        <w:trPr>
          <w:trHeight w:val="345"/>
        </w:trPr>
        <w:tc>
          <w:tcPr>
            <w:tcW w:w="851" w:type="dxa"/>
            <w:vMerge w:val="restart"/>
            <w:textDirection w:val="btLr"/>
          </w:tcPr>
          <w:p w:rsidR="00936AFE" w:rsidRPr="00936AFE" w:rsidRDefault="00936AFE" w:rsidP="00936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основного</w:t>
            </w:r>
          </w:p>
          <w:p w:rsidR="00936AFE" w:rsidRPr="00936AFE" w:rsidRDefault="00936AFE" w:rsidP="00936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819" w:type="dxa"/>
            <w:vMerge w:val="restart"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</w:t>
            </w:r>
          </w:p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 (связь мероприятий</w:t>
            </w:r>
          </w:p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показателями муниципальной программы)</w:t>
            </w:r>
          </w:p>
        </w:tc>
        <w:tc>
          <w:tcPr>
            <w:tcW w:w="2268" w:type="dxa"/>
            <w:vMerge w:val="restart"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2694" w:type="dxa"/>
            <w:vMerge w:val="restart"/>
          </w:tcPr>
          <w:p w:rsidR="00936AFE" w:rsidRPr="00936AFE" w:rsidRDefault="00936AFE" w:rsidP="00936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   </w:t>
            </w: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</w:tcPr>
          <w:p w:rsidR="00936AFE" w:rsidRPr="00936AFE" w:rsidRDefault="00936AFE" w:rsidP="00936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</w:t>
            </w:r>
          </w:p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936AFE" w:rsidRPr="00936AFE" w:rsidTr="00936AFE">
        <w:trPr>
          <w:trHeight w:val="56"/>
        </w:trPr>
        <w:tc>
          <w:tcPr>
            <w:tcW w:w="851" w:type="dxa"/>
            <w:vMerge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936AFE" w:rsidRPr="00936AFE" w:rsidRDefault="00936AFE" w:rsidP="00936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52" w:type="dxa"/>
            <w:gridSpan w:val="3"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936AFE" w:rsidRPr="00936AFE" w:rsidTr="00936AFE">
        <w:trPr>
          <w:trHeight w:val="745"/>
        </w:trPr>
        <w:tc>
          <w:tcPr>
            <w:tcW w:w="851" w:type="dxa"/>
            <w:vMerge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936AFE" w:rsidRPr="00936AFE" w:rsidRDefault="00936AFE" w:rsidP="00936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936AFE" w:rsidRPr="00936AFE" w:rsidTr="00936AFE">
        <w:tc>
          <w:tcPr>
            <w:tcW w:w="851" w:type="dxa"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36AFE" w:rsidRPr="00936AFE" w:rsidTr="00936AFE">
        <w:tc>
          <w:tcPr>
            <w:tcW w:w="14034" w:type="dxa"/>
            <w:gridSpan w:val="8"/>
          </w:tcPr>
          <w:p w:rsidR="00936AFE" w:rsidRPr="00936AFE" w:rsidRDefault="00936AFE" w:rsidP="0069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="00691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</w:t>
            </w: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амма «Профилактика правонарушений»</w:t>
            </w:r>
          </w:p>
        </w:tc>
      </w:tr>
      <w:tr w:rsidR="00936AFE" w:rsidRPr="00936AFE" w:rsidTr="00936AFE">
        <w:tc>
          <w:tcPr>
            <w:tcW w:w="851" w:type="dxa"/>
            <w:vMerge w:val="restart"/>
          </w:tcPr>
          <w:p w:rsidR="00936AFE" w:rsidRPr="00936AFE" w:rsidRDefault="00691D5D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19" w:type="dxa"/>
            <w:vMerge w:val="restart"/>
          </w:tcPr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</w:t>
            </w:r>
          </w:p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деятельности народных дружин в сельск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 </w:t>
            </w: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Выкатной</w:t>
            </w:r>
          </w:p>
        </w:tc>
        <w:tc>
          <w:tcPr>
            <w:tcW w:w="2268" w:type="dxa"/>
            <w:vMerge w:val="restart"/>
          </w:tcPr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поселени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936AFE" w:rsidRPr="00CD5782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851" w:type="dxa"/>
          </w:tcPr>
          <w:p w:rsidR="00936AFE" w:rsidRPr="00CD5782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850" w:type="dxa"/>
          </w:tcPr>
          <w:p w:rsidR="00936AFE" w:rsidRPr="00CD5782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6AFE" w:rsidRPr="00CD5782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6AFE" w:rsidRPr="00936AFE" w:rsidTr="00936AFE">
        <w:tc>
          <w:tcPr>
            <w:tcW w:w="851" w:type="dxa"/>
            <w:vMerge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</w:tcPr>
          <w:p w:rsidR="00936AFE" w:rsidRPr="00CD5782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51" w:type="dxa"/>
          </w:tcPr>
          <w:p w:rsidR="00936AFE" w:rsidRPr="00CD5782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50" w:type="dxa"/>
          </w:tcPr>
          <w:p w:rsidR="00936AFE" w:rsidRPr="00CD5782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6AFE" w:rsidRPr="00CD5782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6AFE" w:rsidRPr="00936AFE" w:rsidTr="00936AFE">
        <w:tc>
          <w:tcPr>
            <w:tcW w:w="851" w:type="dxa"/>
            <w:vMerge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850" w:type="dxa"/>
          </w:tcPr>
          <w:p w:rsidR="00936AFE" w:rsidRPr="00CD5782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936AFE" w:rsidRPr="00CD5782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936AFE" w:rsidRPr="00CD5782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6AFE" w:rsidRPr="00CD5782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6AFE" w:rsidRPr="00936AFE" w:rsidTr="00936AFE">
        <w:trPr>
          <w:trHeight w:val="47"/>
        </w:trPr>
        <w:tc>
          <w:tcPr>
            <w:tcW w:w="851" w:type="dxa"/>
            <w:vMerge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поселения</w:t>
            </w:r>
          </w:p>
        </w:tc>
        <w:tc>
          <w:tcPr>
            <w:tcW w:w="850" w:type="dxa"/>
          </w:tcPr>
          <w:p w:rsidR="00936AFE" w:rsidRPr="00CD5782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51" w:type="dxa"/>
          </w:tcPr>
          <w:p w:rsidR="00936AFE" w:rsidRPr="00CD5782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50" w:type="dxa"/>
          </w:tcPr>
          <w:p w:rsidR="00936AFE" w:rsidRPr="00CD5782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6AFE" w:rsidRPr="00CD5782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E026C" w:rsidRPr="007E026C" w:rsidTr="007E026C">
        <w:tc>
          <w:tcPr>
            <w:tcW w:w="851" w:type="dxa"/>
            <w:vMerge w:val="restart"/>
          </w:tcPr>
          <w:p w:rsidR="007E026C" w:rsidRPr="007E026C" w:rsidRDefault="00691D5D" w:rsidP="007E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7E026C" w:rsidRPr="007E0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9" w:type="dxa"/>
            <w:vMerge w:val="restart"/>
          </w:tcPr>
          <w:p w:rsidR="007E026C" w:rsidRPr="007E026C" w:rsidRDefault="007E026C" w:rsidP="007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</w:t>
            </w:r>
          </w:p>
          <w:p w:rsidR="007E026C" w:rsidRPr="007E026C" w:rsidRDefault="007E026C" w:rsidP="0069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информирование граждан и информирование населения о проводимых мероприятиях</w:t>
            </w:r>
            <w:r w:rsidR="00691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профилактике правонарушений</w:t>
            </w:r>
          </w:p>
        </w:tc>
        <w:tc>
          <w:tcPr>
            <w:tcW w:w="2268" w:type="dxa"/>
            <w:vMerge w:val="restart"/>
          </w:tcPr>
          <w:p w:rsidR="007E026C" w:rsidRPr="007E026C" w:rsidRDefault="00691D5D" w:rsidP="0069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3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поселени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2694" w:type="dxa"/>
          </w:tcPr>
          <w:p w:rsidR="007E026C" w:rsidRPr="007E026C" w:rsidRDefault="007E026C" w:rsidP="007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7E026C" w:rsidRPr="00CD5782" w:rsidRDefault="007E026C" w:rsidP="007E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7E026C" w:rsidRPr="00CD5782" w:rsidRDefault="007E026C" w:rsidP="007E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7E026C" w:rsidRPr="00CD5782" w:rsidRDefault="007E026C" w:rsidP="007E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026C" w:rsidRPr="00CD5782" w:rsidRDefault="007E026C" w:rsidP="007E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E026C" w:rsidRPr="007E026C" w:rsidTr="007E026C">
        <w:trPr>
          <w:trHeight w:val="47"/>
        </w:trPr>
        <w:tc>
          <w:tcPr>
            <w:tcW w:w="851" w:type="dxa"/>
            <w:vMerge/>
          </w:tcPr>
          <w:p w:rsidR="007E026C" w:rsidRPr="007E026C" w:rsidRDefault="007E026C" w:rsidP="007E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7E026C" w:rsidRPr="007E026C" w:rsidRDefault="007E026C" w:rsidP="007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7E026C" w:rsidRPr="007E026C" w:rsidRDefault="007E026C" w:rsidP="007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7E026C" w:rsidRPr="007E026C" w:rsidRDefault="00691D5D" w:rsidP="0069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850" w:type="dxa"/>
          </w:tcPr>
          <w:p w:rsidR="007E026C" w:rsidRPr="00CD5782" w:rsidRDefault="007E026C" w:rsidP="007E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7E026C" w:rsidRPr="00CD5782" w:rsidRDefault="007E026C" w:rsidP="007E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7E026C" w:rsidRPr="00CD5782" w:rsidRDefault="007E026C" w:rsidP="007E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026C" w:rsidRPr="00CD5782" w:rsidRDefault="007E026C" w:rsidP="007E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30E1" w:rsidRPr="007E026C" w:rsidTr="007E026C">
        <w:tc>
          <w:tcPr>
            <w:tcW w:w="851" w:type="dxa"/>
            <w:vMerge w:val="restart"/>
          </w:tcPr>
          <w:p w:rsidR="00CF30E1" w:rsidRPr="007E026C" w:rsidRDefault="00CF30E1" w:rsidP="00CF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30E1" w:rsidRPr="007E026C" w:rsidRDefault="00CF30E1" w:rsidP="00CF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 w:val="restart"/>
          </w:tcPr>
          <w:p w:rsidR="00CF30E1" w:rsidRPr="007E026C" w:rsidRDefault="00CF30E1" w:rsidP="00CF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691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программе</w:t>
            </w:r>
          </w:p>
          <w:p w:rsidR="00CF30E1" w:rsidRPr="007E026C" w:rsidRDefault="00CF30E1" w:rsidP="00CF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F30E1" w:rsidRPr="007E026C" w:rsidRDefault="00CF30E1" w:rsidP="00CF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30E1" w:rsidRPr="007E026C" w:rsidRDefault="00CF30E1" w:rsidP="00CF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CF30E1" w:rsidRPr="007E026C" w:rsidRDefault="00CF30E1" w:rsidP="00CF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CF30E1" w:rsidRPr="00CD5782" w:rsidRDefault="00CF30E1" w:rsidP="00CF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851" w:type="dxa"/>
          </w:tcPr>
          <w:p w:rsidR="00CF30E1" w:rsidRPr="00CD5782" w:rsidRDefault="00CF30E1" w:rsidP="00CF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850" w:type="dxa"/>
          </w:tcPr>
          <w:p w:rsidR="00CF30E1" w:rsidRPr="00CD5782" w:rsidRDefault="00CF30E1" w:rsidP="00CF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30E1" w:rsidRPr="00CD5782" w:rsidRDefault="00CF30E1" w:rsidP="00CF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30E1" w:rsidRPr="007E026C" w:rsidTr="007E026C">
        <w:tc>
          <w:tcPr>
            <w:tcW w:w="851" w:type="dxa"/>
            <w:vMerge/>
          </w:tcPr>
          <w:p w:rsidR="00CF30E1" w:rsidRPr="007E026C" w:rsidRDefault="00CF30E1" w:rsidP="00CF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CF30E1" w:rsidRPr="007E026C" w:rsidRDefault="00CF30E1" w:rsidP="00CF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CF30E1" w:rsidRPr="007E026C" w:rsidRDefault="00CF30E1" w:rsidP="00CF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CF30E1" w:rsidRPr="007E026C" w:rsidRDefault="00CF30E1" w:rsidP="00CF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</w:tcPr>
          <w:p w:rsidR="00CF30E1" w:rsidRPr="00CD5782" w:rsidRDefault="00CF30E1" w:rsidP="00CF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51" w:type="dxa"/>
          </w:tcPr>
          <w:p w:rsidR="00CF30E1" w:rsidRPr="00CD5782" w:rsidRDefault="00CF30E1" w:rsidP="00CF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50" w:type="dxa"/>
          </w:tcPr>
          <w:p w:rsidR="00CF30E1" w:rsidRPr="00CD5782" w:rsidRDefault="00CF30E1" w:rsidP="00CF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30E1" w:rsidRPr="00CD5782" w:rsidRDefault="00CF30E1" w:rsidP="00CF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30E1" w:rsidRPr="007E026C" w:rsidTr="007E026C">
        <w:tc>
          <w:tcPr>
            <w:tcW w:w="851" w:type="dxa"/>
            <w:vMerge/>
          </w:tcPr>
          <w:p w:rsidR="00CF30E1" w:rsidRPr="007E026C" w:rsidRDefault="00CF30E1" w:rsidP="00CF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CF30E1" w:rsidRPr="007E026C" w:rsidRDefault="00CF30E1" w:rsidP="00CF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CF30E1" w:rsidRPr="007E026C" w:rsidRDefault="00CF30E1" w:rsidP="00CF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CF30E1" w:rsidRPr="007E026C" w:rsidRDefault="00CF30E1" w:rsidP="00CF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850" w:type="dxa"/>
          </w:tcPr>
          <w:p w:rsidR="00CF30E1" w:rsidRPr="00CD5782" w:rsidRDefault="00CF30E1" w:rsidP="00CF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F30E1" w:rsidRPr="00CD5782" w:rsidRDefault="00CF30E1" w:rsidP="00CF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CF30E1" w:rsidRPr="00CD5782" w:rsidRDefault="00CF30E1" w:rsidP="00CF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30E1" w:rsidRPr="00CD5782" w:rsidRDefault="00CF30E1" w:rsidP="00CF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30E1" w:rsidRPr="007E026C" w:rsidTr="00691D5D">
        <w:trPr>
          <w:trHeight w:val="126"/>
        </w:trPr>
        <w:tc>
          <w:tcPr>
            <w:tcW w:w="851" w:type="dxa"/>
            <w:vMerge/>
          </w:tcPr>
          <w:p w:rsidR="00CF30E1" w:rsidRPr="007E026C" w:rsidRDefault="00CF30E1" w:rsidP="00CF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CF30E1" w:rsidRPr="007E026C" w:rsidRDefault="00CF30E1" w:rsidP="00CF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CF30E1" w:rsidRPr="007E026C" w:rsidRDefault="00CF30E1" w:rsidP="00CF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CF30E1" w:rsidRPr="007E026C" w:rsidRDefault="00CF30E1" w:rsidP="00CF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850" w:type="dxa"/>
          </w:tcPr>
          <w:p w:rsidR="00CF30E1" w:rsidRPr="00CD5782" w:rsidRDefault="00CF30E1" w:rsidP="00CF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51" w:type="dxa"/>
          </w:tcPr>
          <w:p w:rsidR="00CF30E1" w:rsidRPr="00CD5782" w:rsidRDefault="00CF30E1" w:rsidP="00CF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50" w:type="dxa"/>
          </w:tcPr>
          <w:p w:rsidR="00CF30E1" w:rsidRPr="00CD5782" w:rsidRDefault="00CF30E1" w:rsidP="00CF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F30E1" w:rsidRPr="00CD5782" w:rsidRDefault="00CF30E1" w:rsidP="00CF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936AFE" w:rsidRPr="00936AFE" w:rsidRDefault="00936AFE" w:rsidP="00936A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6AFE" w:rsidRDefault="00936AFE" w:rsidP="00936A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62B4" w:rsidRDefault="004762B4" w:rsidP="00936A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62B4" w:rsidRDefault="004762B4" w:rsidP="00936A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62B4" w:rsidRDefault="004762B4" w:rsidP="00936A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62B4" w:rsidRDefault="004762B4" w:rsidP="00936A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1D5D" w:rsidRDefault="00691D5D" w:rsidP="00936A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D5D" w:rsidRDefault="00691D5D" w:rsidP="00936A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9" w:type="dxa"/>
        <w:tblInd w:w="-176" w:type="dxa"/>
        <w:tblLook w:val="04A0" w:firstRow="1" w:lastRow="0" w:firstColumn="1" w:lastColumn="0" w:noHBand="0" w:noVBand="1"/>
      </w:tblPr>
      <w:tblGrid>
        <w:gridCol w:w="620"/>
        <w:gridCol w:w="2925"/>
        <w:gridCol w:w="4394"/>
        <w:gridCol w:w="1984"/>
        <w:gridCol w:w="4536"/>
      </w:tblGrid>
      <w:tr w:rsidR="00936AFE" w:rsidRPr="00936AFE" w:rsidTr="00936AFE">
        <w:trPr>
          <w:trHeight w:val="3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AFE" w:rsidRPr="00936AFE" w:rsidRDefault="00936AFE" w:rsidP="00936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6AFE" w:rsidRPr="00936AFE" w:rsidRDefault="00936AFE" w:rsidP="00936A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36A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6AFE" w:rsidRPr="00936AFE" w:rsidRDefault="00936AFE" w:rsidP="00936A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36A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6AFE" w:rsidRPr="00936AFE" w:rsidRDefault="00936AFE" w:rsidP="00936A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36A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AFE" w:rsidRPr="00936AFE" w:rsidRDefault="00936AFE" w:rsidP="00D5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Таблица </w:t>
            </w:r>
            <w:r w:rsidR="00D51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3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36AFE" w:rsidRPr="00936AFE" w:rsidTr="00936AFE">
        <w:trPr>
          <w:trHeight w:val="3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AFE" w:rsidRPr="00936AFE" w:rsidRDefault="00936AFE" w:rsidP="00936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6AFE" w:rsidRPr="00936AFE" w:rsidRDefault="00936AFE" w:rsidP="00936A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36A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6AFE" w:rsidRPr="00936AFE" w:rsidRDefault="00936AFE" w:rsidP="00936A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36A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6AFE" w:rsidRPr="00936AFE" w:rsidRDefault="00936AFE" w:rsidP="00936A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36A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6AFE" w:rsidRPr="00936AFE" w:rsidRDefault="00936AFE" w:rsidP="00936A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36A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6AFE" w:rsidRPr="00936AFE" w:rsidTr="00936AFE">
        <w:trPr>
          <w:trHeight w:val="330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основных мероприятий муниципальной программы, их связь с целевыми показателями</w:t>
            </w:r>
          </w:p>
        </w:tc>
      </w:tr>
      <w:tr w:rsidR="00936AFE" w:rsidRPr="00936AFE" w:rsidTr="00936AF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36AFE" w:rsidRPr="00936AFE" w:rsidRDefault="00936AFE" w:rsidP="00936A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36AFE" w:rsidRPr="00936AFE" w:rsidRDefault="00936AFE" w:rsidP="00936A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36AFE" w:rsidRPr="00936AFE" w:rsidRDefault="00936AFE" w:rsidP="00936A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36AFE" w:rsidRPr="00936AFE" w:rsidRDefault="00936AFE" w:rsidP="00936A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6AFE" w:rsidRPr="00936AFE" w:rsidTr="00936AFE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**</w:t>
            </w:r>
          </w:p>
        </w:tc>
      </w:tr>
      <w:tr w:rsidR="00936AFE" w:rsidRPr="00936AFE" w:rsidTr="00936AFE">
        <w:trPr>
          <w:trHeight w:val="4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6AFE" w:rsidRPr="00936AFE" w:rsidTr="00936AFE">
        <w:trPr>
          <w:trHeight w:val="19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(направления расходов)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6AFE" w:rsidRPr="00936AFE" w:rsidTr="00936AFE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36AFE" w:rsidRPr="00936AFE" w:rsidTr="00936AFE">
        <w:trPr>
          <w:trHeight w:val="300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«Повышение уровня безопасности граждан» </w:t>
            </w:r>
          </w:p>
        </w:tc>
      </w:tr>
      <w:tr w:rsidR="00936AFE" w:rsidRPr="00936AFE" w:rsidTr="00936AFE">
        <w:trPr>
          <w:trHeight w:val="300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«Создание и совершенствование условий для обеспечения общественного порядка, в том числе с участием граждан»</w:t>
            </w:r>
          </w:p>
        </w:tc>
      </w:tr>
      <w:tr w:rsidR="00936AFE" w:rsidRPr="00936AFE" w:rsidTr="00936AFE">
        <w:trPr>
          <w:trHeight w:val="315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AFE" w:rsidRPr="00936AFE" w:rsidRDefault="00D514EA" w:rsidP="00D5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936AFE"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рограмма «Профилактика правонарушений»</w:t>
            </w:r>
          </w:p>
        </w:tc>
      </w:tr>
      <w:tr w:rsidR="00936AFE" w:rsidRPr="00936AFE" w:rsidTr="00936AFE">
        <w:trPr>
          <w:trHeight w:val="130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AFE" w:rsidRPr="00936AFE" w:rsidRDefault="00936AFE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условий для деятельности народных дружин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Материально-техническое обеспечение деятельности народных дружин, материальное стимулирование, личное страхование народных дружинников, участвующих в охране общественного порядка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AFE" w:rsidRPr="00936AFE" w:rsidRDefault="00936AFE" w:rsidP="00936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преступности (число</w:t>
            </w:r>
            <w:r w:rsidR="00D51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зарегистрированных преступлений на 100 тысяч человек населения), ед. </w:t>
            </w:r>
          </w:p>
          <w:p w:rsidR="00936AFE" w:rsidRPr="00936AFE" w:rsidRDefault="00936AFE" w:rsidP="00936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как отношение количества зарегистрированных преступлений на 100 тысяч человек населения. Показатель формируется на основании ведомственных статистических данных МОМВД России «Ханты-Мансийский»</w:t>
            </w:r>
          </w:p>
        </w:tc>
      </w:tr>
      <w:tr w:rsidR="00936AFE" w:rsidRPr="00936AFE" w:rsidTr="00936AFE">
        <w:trPr>
          <w:trHeight w:val="1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AFE" w:rsidRPr="00936AFE" w:rsidRDefault="00936AFE" w:rsidP="00D5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D51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информирование граждан и информирование населения о проводимых мероприятиях по профилактике правонарушений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в СМИ материалов по правовому просвещению граждан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AFE" w:rsidRPr="00936AFE" w:rsidRDefault="00936AFE" w:rsidP="0093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AFE" w:rsidRPr="00936AFE" w:rsidRDefault="00936AFE" w:rsidP="00936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36AFE" w:rsidRPr="00936AFE" w:rsidRDefault="00936AFE" w:rsidP="0093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6AFE" w:rsidRPr="00936AFE" w:rsidSect="00936AFE">
          <w:pgSz w:w="16838" w:h="11905" w:orient="landscape"/>
          <w:pgMar w:top="1418" w:right="1247" w:bottom="1134" w:left="1531" w:header="0" w:footer="0" w:gutter="0"/>
          <w:cols w:space="720"/>
        </w:sectPr>
      </w:pPr>
    </w:p>
    <w:tbl>
      <w:tblPr>
        <w:tblW w:w="14459" w:type="dxa"/>
        <w:tblInd w:w="-176" w:type="dxa"/>
        <w:tblLook w:val="04A0" w:firstRow="1" w:lastRow="0" w:firstColumn="1" w:lastColumn="0" w:noHBand="0" w:noVBand="1"/>
      </w:tblPr>
      <w:tblGrid>
        <w:gridCol w:w="710"/>
        <w:gridCol w:w="6646"/>
        <w:gridCol w:w="7103"/>
      </w:tblGrid>
      <w:tr w:rsidR="00936AFE" w:rsidRPr="00936AFE" w:rsidTr="005635FC">
        <w:trPr>
          <w:trHeight w:val="195"/>
        </w:trPr>
        <w:tc>
          <w:tcPr>
            <w:tcW w:w="1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AFE" w:rsidRDefault="005635FC" w:rsidP="0056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Таблица 4</w:t>
            </w:r>
          </w:p>
          <w:p w:rsidR="005635FC" w:rsidRPr="00936AFE" w:rsidRDefault="005635FC" w:rsidP="009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35FC" w:rsidRPr="00936AFE" w:rsidTr="00936AFE">
        <w:trPr>
          <w:trHeight w:val="195"/>
        </w:trPr>
        <w:tc>
          <w:tcPr>
            <w:tcW w:w="1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5FC" w:rsidRPr="00936AFE" w:rsidRDefault="005635FC" w:rsidP="0056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возможных рисков при реализации муниципальной программы и мер по их преодолению</w:t>
            </w:r>
          </w:p>
        </w:tc>
      </w:tr>
      <w:tr w:rsidR="005635FC" w:rsidRPr="00936AFE" w:rsidTr="00936AFE">
        <w:trPr>
          <w:trHeight w:val="33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5FC" w:rsidRPr="00936AFE" w:rsidRDefault="005635FC" w:rsidP="0056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5FC" w:rsidRPr="00936AFE" w:rsidRDefault="005635FC" w:rsidP="0056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5FC" w:rsidRPr="00936AFE" w:rsidRDefault="005635FC" w:rsidP="0056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5FC" w:rsidRPr="00936AFE" w:rsidTr="00936AFE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FC" w:rsidRPr="00936AFE" w:rsidRDefault="005635FC" w:rsidP="0056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FC" w:rsidRPr="00936AFE" w:rsidRDefault="005635FC" w:rsidP="0056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риска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FC" w:rsidRPr="00936AFE" w:rsidRDefault="005635FC" w:rsidP="0056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преодолению рисков</w:t>
            </w:r>
          </w:p>
        </w:tc>
      </w:tr>
      <w:tr w:rsidR="005635FC" w:rsidRPr="00936AFE" w:rsidTr="00936AF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FC" w:rsidRPr="00936AFE" w:rsidRDefault="005635FC" w:rsidP="0056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FC" w:rsidRPr="00936AFE" w:rsidRDefault="005635FC" w:rsidP="0056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FC" w:rsidRPr="00936AFE" w:rsidRDefault="005635FC" w:rsidP="0056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35FC" w:rsidRPr="00936AFE" w:rsidTr="00936AF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FC" w:rsidRPr="00936AFE" w:rsidRDefault="005635FC" w:rsidP="0056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C" w:rsidRPr="00936AFE" w:rsidRDefault="005635FC" w:rsidP="0056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риски связаны с изменением законодательства Российской Федерации и автономного округа, длительностью формирования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программных мероприятий.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C" w:rsidRPr="00C80DDD" w:rsidRDefault="005635FC" w:rsidP="0056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DDD">
              <w:rPr>
                <w:rFonts w:ascii="Times New Roman" w:eastAsia="Times New Roman" w:hAnsi="Times New Roman" w:cs="Arial"/>
                <w:sz w:val="24"/>
                <w:szCs w:val="24"/>
              </w:rPr>
              <w:t>Проводить мониторинг планируемых изменений в законодательстве Российской Федерации и автономного округа.</w:t>
            </w:r>
          </w:p>
        </w:tc>
      </w:tr>
      <w:tr w:rsidR="005635FC" w:rsidRPr="00936AFE" w:rsidTr="00936AFE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FC" w:rsidRPr="00936AFE" w:rsidRDefault="005635FC" w:rsidP="0056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FC" w:rsidRPr="00936AFE" w:rsidRDefault="005635FC" w:rsidP="0056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риски связаны с сокращением бюджетного финансирования, выделенного на выполнение муниципальной программы, удорожанием стоимости товаров (услуг), непрогнозируемыми инфляционными процессами.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FC" w:rsidRPr="00936AFE" w:rsidRDefault="005635FC" w:rsidP="0056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первоочередных (приоритетных) направлений, увязанных с достижением установленных целевых показателей, в пределах утвержденного (доведенного) объема финансирования по муниципальной программе (перераспределение финансовых ресурсов).</w:t>
            </w:r>
          </w:p>
          <w:p w:rsidR="005635FC" w:rsidRPr="00936AFE" w:rsidRDefault="005635FC" w:rsidP="0056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бюджетных расходов с применением методик оценки эффективности бюджетных расходов</w:t>
            </w:r>
          </w:p>
        </w:tc>
      </w:tr>
      <w:tr w:rsidR="005635FC" w:rsidRPr="00936AFE" w:rsidTr="00936AFE">
        <w:trPr>
          <w:trHeight w:val="1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FC" w:rsidRPr="00936AFE" w:rsidRDefault="005635FC" w:rsidP="0056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5635FC" w:rsidRPr="00936AFE" w:rsidRDefault="005635FC" w:rsidP="0056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5FC" w:rsidRPr="00936AFE" w:rsidRDefault="005635FC" w:rsidP="0056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FC" w:rsidRPr="00936AFE" w:rsidRDefault="005635FC" w:rsidP="0056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риски, связанные с невыполнением или ненадлежащим выполнением обязательств поставщиками и подрядчиками работ по реализации мероприятий муниципальной программы.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FC" w:rsidRPr="00936AFE" w:rsidRDefault="005635FC" w:rsidP="0056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муниципальной программы.</w:t>
            </w:r>
          </w:p>
          <w:p w:rsidR="005635FC" w:rsidRPr="00936AFE" w:rsidRDefault="005635FC" w:rsidP="0056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корректировка программных мероприятий муниципальной программы.</w:t>
            </w:r>
          </w:p>
        </w:tc>
      </w:tr>
    </w:tbl>
    <w:p w:rsidR="00936AFE" w:rsidRPr="00936AFE" w:rsidRDefault="00936AFE" w:rsidP="005635F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36AFE" w:rsidRPr="00936AFE" w:rsidSect="00936AFE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540" w:rsidRDefault="00050540" w:rsidP="00936AFE">
      <w:pPr>
        <w:spacing w:after="0" w:line="240" w:lineRule="auto"/>
      </w:pPr>
      <w:r>
        <w:separator/>
      </w:r>
    </w:p>
  </w:endnote>
  <w:endnote w:type="continuationSeparator" w:id="0">
    <w:p w:rsidR="00050540" w:rsidRDefault="00050540" w:rsidP="0093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540" w:rsidRDefault="00050540" w:rsidP="00936AFE">
      <w:pPr>
        <w:spacing w:after="0" w:line="240" w:lineRule="auto"/>
      </w:pPr>
      <w:r>
        <w:separator/>
      </w:r>
    </w:p>
  </w:footnote>
  <w:footnote w:type="continuationSeparator" w:id="0">
    <w:p w:rsidR="00050540" w:rsidRDefault="00050540" w:rsidP="00936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9CA232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8pt;height:20.4pt;visibility:visible" o:bullet="t">
        <v:imagedata r:id="rId1" o:title=""/>
      </v:shape>
    </w:pict>
  </w:numPicBullet>
  <w:abstractNum w:abstractNumId="0" w15:restartNumberingAfterBreak="0">
    <w:nsid w:val="0AAF7FA2"/>
    <w:multiLevelType w:val="hybridMultilevel"/>
    <w:tmpl w:val="6700E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4836AE5"/>
    <w:multiLevelType w:val="multilevel"/>
    <w:tmpl w:val="4940B2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344F791D"/>
    <w:multiLevelType w:val="hybridMultilevel"/>
    <w:tmpl w:val="BFC473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169D9"/>
    <w:multiLevelType w:val="multilevel"/>
    <w:tmpl w:val="8EF82E3C"/>
    <w:lvl w:ilvl="0">
      <w:start w:val="1"/>
      <w:numFmt w:val="decimal"/>
      <w:lvlText w:val="%1."/>
      <w:lvlJc w:val="left"/>
      <w:pPr>
        <w:ind w:left="3383" w:hanging="4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713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103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93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eastAsia="Times New Roman" w:hint="default"/>
        <w:color w:val="000000"/>
      </w:rPr>
    </w:lvl>
  </w:abstractNum>
  <w:abstractNum w:abstractNumId="4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36BE5EEE"/>
    <w:multiLevelType w:val="hybridMultilevel"/>
    <w:tmpl w:val="3FCCF9F8"/>
    <w:lvl w:ilvl="0" w:tplc="234A1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E2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0D7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640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604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FA0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AE7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6B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0A84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88456D5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740AAF"/>
    <w:multiLevelType w:val="hybridMultilevel"/>
    <w:tmpl w:val="0DF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73827"/>
    <w:multiLevelType w:val="hybridMultilevel"/>
    <w:tmpl w:val="C472CCE6"/>
    <w:lvl w:ilvl="0" w:tplc="451009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249227B"/>
    <w:multiLevelType w:val="hybridMultilevel"/>
    <w:tmpl w:val="60DE92B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C7836"/>
    <w:multiLevelType w:val="hybridMultilevel"/>
    <w:tmpl w:val="0E50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0"/>
  </w:num>
  <w:num w:numId="5">
    <w:abstractNumId w:val="1"/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C7"/>
    <w:rsid w:val="00050540"/>
    <w:rsid w:val="00067437"/>
    <w:rsid w:val="00077E70"/>
    <w:rsid w:val="00113B43"/>
    <w:rsid w:val="00162C5A"/>
    <w:rsid w:val="001E7886"/>
    <w:rsid w:val="00251E1D"/>
    <w:rsid w:val="003171C4"/>
    <w:rsid w:val="003E63CD"/>
    <w:rsid w:val="00447BDD"/>
    <w:rsid w:val="004762B4"/>
    <w:rsid w:val="00527AF8"/>
    <w:rsid w:val="005508DE"/>
    <w:rsid w:val="005635FC"/>
    <w:rsid w:val="00590B4C"/>
    <w:rsid w:val="00635DE4"/>
    <w:rsid w:val="00691D5D"/>
    <w:rsid w:val="006C06FE"/>
    <w:rsid w:val="007E026C"/>
    <w:rsid w:val="00912D4B"/>
    <w:rsid w:val="00936AFE"/>
    <w:rsid w:val="009403B5"/>
    <w:rsid w:val="00956526"/>
    <w:rsid w:val="00AA0050"/>
    <w:rsid w:val="00AC01D0"/>
    <w:rsid w:val="00AE04C2"/>
    <w:rsid w:val="00B530FC"/>
    <w:rsid w:val="00BA419F"/>
    <w:rsid w:val="00BE45C7"/>
    <w:rsid w:val="00C80DDD"/>
    <w:rsid w:val="00CD5782"/>
    <w:rsid w:val="00CF30E1"/>
    <w:rsid w:val="00D514EA"/>
    <w:rsid w:val="00E32590"/>
    <w:rsid w:val="00E6254A"/>
    <w:rsid w:val="00ED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08794-8D48-4B15-9DE5-0838E3F9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54A"/>
  </w:style>
  <w:style w:type="paragraph" w:styleId="1">
    <w:name w:val="heading 1"/>
    <w:basedOn w:val="a"/>
    <w:next w:val="a"/>
    <w:link w:val="10"/>
    <w:qFormat/>
    <w:rsid w:val="00936A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936A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AF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25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6254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36AFE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936AFE"/>
    <w:rPr>
      <w:rFonts w:ascii="Times New Roman" w:eastAsia="Times New Roman" w:hAnsi="Times New Roman" w:cs="Times New Roman"/>
      <w:b/>
      <w:color w:val="00000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6AF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36AFE"/>
  </w:style>
  <w:style w:type="paragraph" w:styleId="a5">
    <w:name w:val="Balloon Text"/>
    <w:basedOn w:val="a"/>
    <w:link w:val="a6"/>
    <w:uiPriority w:val="99"/>
    <w:semiHidden/>
    <w:unhideWhenUsed/>
    <w:rsid w:val="00936AF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936AFE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rsid w:val="00936A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36AF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936A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36AF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rsid w:val="0093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6AFE"/>
    <w:pPr>
      <w:widowControl w:val="0"/>
      <w:spacing w:before="60" w:after="0" w:line="240" w:lineRule="exact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rsid w:val="00936AFE"/>
    <w:rPr>
      <w:rFonts w:ascii="Times New Roman" w:eastAsia="Times New Roman" w:hAnsi="Times New Roman" w:cs="Times New Roman"/>
      <w:snapToGrid w:val="0"/>
      <w:sz w:val="24"/>
      <w:szCs w:val="20"/>
      <w:lang w:val="x-none" w:eastAsia="ru-RU"/>
    </w:rPr>
  </w:style>
  <w:style w:type="paragraph" w:styleId="21">
    <w:name w:val="Body Text 2"/>
    <w:basedOn w:val="a"/>
    <w:link w:val="22"/>
    <w:rsid w:val="00936AFE"/>
    <w:pPr>
      <w:framePr w:w="2740" w:h="2840" w:hRule="exact" w:hSpace="80" w:vSpace="40" w:wrap="notBeside" w:vAnchor="text" w:hAnchor="page" w:x="1014" w:y="13"/>
      <w:widowControl w:val="0"/>
      <w:spacing w:after="0" w:line="240" w:lineRule="exact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rsid w:val="00936AFE"/>
    <w:rPr>
      <w:rFonts w:ascii="Times New Roman" w:eastAsia="Times New Roman" w:hAnsi="Times New Roman" w:cs="Times New Roman"/>
      <w:snapToGrid w:val="0"/>
      <w:sz w:val="24"/>
      <w:szCs w:val="20"/>
      <w:lang w:val="x-none" w:eastAsia="ru-RU"/>
    </w:rPr>
  </w:style>
  <w:style w:type="paragraph" w:customStyle="1" w:styleId="ConsPlusNormal">
    <w:name w:val="ConsPlusNormal"/>
    <w:link w:val="ConsPlusNormal0"/>
    <w:rsid w:val="00936A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936A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36AF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4"/>
    <w:rsid w:val="00936AF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rsid w:val="00936AF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b">
    <w:name w:val="Body Text"/>
    <w:basedOn w:val="a"/>
    <w:link w:val="ac"/>
    <w:rsid w:val="00936A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Основной текст Знак"/>
    <w:basedOn w:val="a0"/>
    <w:link w:val="ab"/>
    <w:rsid w:val="00936AF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d">
    <w:basedOn w:val="a"/>
    <w:next w:val="ae"/>
    <w:link w:val="af"/>
    <w:uiPriority w:val="10"/>
    <w:qFormat/>
    <w:rsid w:val="00936AF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af">
    <w:name w:val="Название Знак"/>
    <w:link w:val="ad"/>
    <w:uiPriority w:val="10"/>
    <w:rsid w:val="00936AFE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936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936AFE"/>
    <w:rPr>
      <w:rFonts w:ascii="Courier New" w:eastAsia="Courier New" w:hAnsi="Courier New" w:cs="Times New Roman"/>
      <w:sz w:val="20"/>
      <w:szCs w:val="20"/>
      <w:lang w:val="x-none" w:eastAsia="ru-RU"/>
    </w:rPr>
  </w:style>
  <w:style w:type="table" w:styleId="af0">
    <w:name w:val="Table Grid"/>
    <w:basedOn w:val="a1"/>
    <w:uiPriority w:val="39"/>
    <w:rsid w:val="00936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uiPriority w:val="99"/>
    <w:rsid w:val="00936AFE"/>
    <w:rPr>
      <w:color w:val="0000FF"/>
      <w:u w:val="single"/>
    </w:rPr>
  </w:style>
  <w:style w:type="paragraph" w:customStyle="1" w:styleId="ConsPlusTitle">
    <w:name w:val="ConsPlusTitle"/>
    <w:rsid w:val="00936A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36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"/>
    <w:basedOn w:val="a"/>
    <w:rsid w:val="00936AF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3">
    <w:name w:val="page number"/>
    <w:basedOn w:val="a0"/>
    <w:rsid w:val="00936AFE"/>
  </w:style>
  <w:style w:type="paragraph" w:customStyle="1" w:styleId="12">
    <w:name w:val="Без интервала1"/>
    <w:rsid w:val="00936AF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5">
    <w:name w:val="Без интервала2"/>
    <w:rsid w:val="00936AF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5">
    <w:name w:val="Без интервала3"/>
    <w:rsid w:val="00936AFE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List Paragraph"/>
    <w:basedOn w:val="a"/>
    <w:uiPriority w:val="34"/>
    <w:qFormat/>
    <w:rsid w:val="00936A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6AFE"/>
  </w:style>
  <w:style w:type="character" w:customStyle="1" w:styleId="HTML1">
    <w:name w:val="Стандартный HTML Знак1"/>
    <w:uiPriority w:val="99"/>
    <w:semiHidden/>
    <w:locked/>
    <w:rsid w:val="00936AFE"/>
    <w:rPr>
      <w:rFonts w:ascii="Courier New" w:hAnsi="Courier New" w:cs="Courier New"/>
      <w:lang w:eastAsia="ru-RU"/>
    </w:rPr>
  </w:style>
  <w:style w:type="character" w:customStyle="1" w:styleId="26">
    <w:name w:val="Основной текст (2)_"/>
    <w:link w:val="27"/>
    <w:rsid w:val="00936AF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36AFE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ConsPlusDocList">
    <w:name w:val="ConsPlusDocList"/>
    <w:rsid w:val="00936A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36A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36A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36AFE"/>
  </w:style>
  <w:style w:type="paragraph" w:customStyle="1" w:styleId="FR1">
    <w:name w:val="FR1"/>
    <w:rsid w:val="00936AF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f5">
    <w:name w:val="Normal (Web)"/>
    <w:basedOn w:val="a"/>
    <w:uiPriority w:val="99"/>
    <w:semiHidden/>
    <w:unhideWhenUsed/>
    <w:rsid w:val="0093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936AFE"/>
  </w:style>
  <w:style w:type="character" w:styleId="af6">
    <w:name w:val="Emphasis"/>
    <w:uiPriority w:val="20"/>
    <w:qFormat/>
    <w:rsid w:val="00936AFE"/>
    <w:rPr>
      <w:i/>
      <w:iCs/>
    </w:rPr>
  </w:style>
  <w:style w:type="paragraph" w:styleId="af7">
    <w:name w:val="footnote text"/>
    <w:basedOn w:val="a"/>
    <w:link w:val="af8"/>
    <w:uiPriority w:val="99"/>
    <w:semiHidden/>
    <w:unhideWhenUsed/>
    <w:rsid w:val="00936AF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8">
    <w:name w:val="Текст сноски Знак"/>
    <w:basedOn w:val="a0"/>
    <w:link w:val="af7"/>
    <w:uiPriority w:val="99"/>
    <w:semiHidden/>
    <w:rsid w:val="00936AF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1">
    <w:name w:val="Нет списка111"/>
    <w:next w:val="a2"/>
    <w:uiPriority w:val="99"/>
    <w:semiHidden/>
    <w:unhideWhenUsed/>
    <w:rsid w:val="00936AFE"/>
  </w:style>
  <w:style w:type="character" w:styleId="af9">
    <w:name w:val="FollowedHyperlink"/>
    <w:uiPriority w:val="99"/>
    <w:semiHidden/>
    <w:unhideWhenUsed/>
    <w:rsid w:val="00936AFE"/>
    <w:rPr>
      <w:color w:val="954F72"/>
      <w:u w:val="single"/>
    </w:rPr>
  </w:style>
  <w:style w:type="paragraph" w:customStyle="1" w:styleId="ConsPlusTextList">
    <w:name w:val="ConsPlusTextList"/>
    <w:rsid w:val="00936A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36A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a">
    <w:name w:val="caption"/>
    <w:basedOn w:val="a"/>
    <w:next w:val="a"/>
    <w:qFormat/>
    <w:rsid w:val="00936A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936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93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936AFE"/>
    <w:rPr>
      <w:vertAlign w:val="superscript"/>
    </w:rPr>
  </w:style>
  <w:style w:type="character" w:styleId="afe">
    <w:name w:val="footnote reference"/>
    <w:uiPriority w:val="99"/>
    <w:semiHidden/>
    <w:unhideWhenUsed/>
    <w:rsid w:val="00936AF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36AFE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next w:val="a"/>
    <w:link w:val="13"/>
    <w:uiPriority w:val="10"/>
    <w:qFormat/>
    <w:rsid w:val="00936A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e"/>
    <w:uiPriority w:val="10"/>
    <w:rsid w:val="00936A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0ED16184281189A80B84BCE83C08B78CB319034731D58272A1AC3A214798D3A8AD2C58FFBF372AD2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18</cp:revision>
  <dcterms:created xsi:type="dcterms:W3CDTF">2018-11-15T11:33:00Z</dcterms:created>
  <dcterms:modified xsi:type="dcterms:W3CDTF">2019-03-22T04:20:00Z</dcterms:modified>
</cp:coreProperties>
</file>